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B44B" w14:textId="46F53E66" w:rsidR="00D06FDD" w:rsidRDefault="00D87E9F">
      <w:pPr>
        <w:pStyle w:val="Bodytext20"/>
        <w:shd w:val="clear" w:color="auto" w:fill="auto"/>
        <w:ind w:left="220"/>
      </w:pPr>
      <w:r>
        <w:rPr>
          <w:rStyle w:val="Bodytext230ptSpacing-1pt"/>
        </w:rPr>
        <w:t xml:space="preserve">... une époque sans esprit. Pour l’intelligence du propos. </w:t>
      </w:r>
      <w:r>
        <w:t>En 2008, le psychanalyste français Roland Gori lançait « L’Appel des appels », mobili</w:t>
      </w:r>
      <w:r>
        <w:softHyphen/>
        <w:t xml:space="preserve">sant les professionnels de différents secteurs (santé, justice, éducation...) à s’insurger contre </w:t>
      </w:r>
      <w:r w:rsidR="00512598">
        <w:t>l</w:t>
      </w:r>
      <w:r>
        <w:t xml:space="preserve">a </w:t>
      </w:r>
      <w:r>
        <w:t>logique « mar</w:t>
      </w:r>
      <w:r>
        <w:softHyphen/>
        <w:t xml:space="preserve">chande » de nos sociétés régies par les algorithmes, où « </w:t>
      </w:r>
      <w:r w:rsidR="00512598">
        <w:t>l</w:t>
      </w:r>
      <w:r>
        <w:t>es chiffres deviennent une manière de donner des ordres ». La poésie, l’art de la sub</w:t>
      </w:r>
      <w:r>
        <w:softHyphen/>
        <w:t xml:space="preserve">jectivité par définition, serait l’un des remparts contre cette performance économique « morbide </w:t>
      </w:r>
      <w:r>
        <w:t>». C’est cette pensée que le présent film met en scène. Il prend la forme d’une conver</w:t>
      </w:r>
      <w:r>
        <w:softHyphen/>
        <w:t xml:space="preserve">sation où le solaire Roland Gori, magnifique conteur, se donne sans compter. S’il ne perd jamais le fil de </w:t>
      </w:r>
      <w:r>
        <w:rPr>
          <w:rStyle w:val="Bodytext230ptSpacing-1pt"/>
        </w:rPr>
        <w:t xml:space="preserve">sa </w:t>
      </w:r>
      <w:r>
        <w:t xml:space="preserve">mission </w:t>
      </w:r>
      <w:r>
        <w:rPr>
          <w:rStyle w:val="Bodytext230ptSpacing-1pt"/>
        </w:rPr>
        <w:t xml:space="preserve">éducative, </w:t>
      </w:r>
      <w:r>
        <w:t xml:space="preserve">son propos </w:t>
      </w:r>
      <w:r>
        <w:rPr>
          <w:rStyle w:val="Bodytext230ptSpacing-1pt"/>
        </w:rPr>
        <w:t xml:space="preserve">s’octroie par </w:t>
      </w:r>
      <w:r>
        <w:t>endroits quelqu</w:t>
      </w:r>
      <w:r>
        <w:t>es récré</w:t>
      </w:r>
      <w:r>
        <w:softHyphen/>
      </w:r>
      <w:r>
        <w:rPr>
          <w:rStyle w:val="Bodytext230ptSpacing-1pt"/>
        </w:rPr>
        <w:t xml:space="preserve">ations et se </w:t>
      </w:r>
      <w:r>
        <w:t>montre franchement drô</w:t>
      </w:r>
      <w:r>
        <w:softHyphen/>
      </w:r>
      <w:r>
        <w:rPr>
          <w:rStyle w:val="Bodytext230ptBoldSpacing-2pt"/>
        </w:rPr>
        <w:t xml:space="preserve">le. </w:t>
      </w:r>
      <w:r>
        <w:rPr>
          <w:rStyle w:val="Bodytext230ptSpacing-1pt"/>
        </w:rPr>
        <w:t xml:space="preserve">On </w:t>
      </w:r>
      <w:r>
        <w:rPr>
          <w:rStyle w:val="Bodytext230ptBoldSpacing-2pt"/>
        </w:rPr>
        <w:t xml:space="preserve">pense </w:t>
      </w:r>
      <w:r>
        <w:rPr>
          <w:rStyle w:val="Bodytext230ptSpacing-1pt"/>
        </w:rPr>
        <w:t xml:space="preserve">à deux blagues, </w:t>
      </w:r>
      <w:r>
        <w:t>racon</w:t>
      </w:r>
      <w:r>
        <w:softHyphen/>
      </w:r>
      <w:r>
        <w:rPr>
          <w:rStyle w:val="Bodytext230ptBoldSpacing-2pt"/>
        </w:rPr>
        <w:t xml:space="preserve">tées avec </w:t>
      </w:r>
      <w:r>
        <w:rPr>
          <w:rStyle w:val="Bodytext230ptSpacing-1pt"/>
        </w:rPr>
        <w:t xml:space="preserve">malice lors d’un </w:t>
      </w:r>
      <w:r>
        <w:t xml:space="preserve">colloque, </w:t>
      </w:r>
      <w:r>
        <w:rPr>
          <w:rStyle w:val="Bodytext230ptBoldSpacing-2pt"/>
        </w:rPr>
        <w:t xml:space="preserve">qui font mouche. </w:t>
      </w:r>
      <w:r>
        <w:rPr>
          <w:rStyle w:val="Bodytext230ptSpacing-1pt"/>
        </w:rPr>
        <w:t xml:space="preserve">La beauté </w:t>
      </w:r>
      <w:r>
        <w:t xml:space="preserve">du geste </w:t>
      </w:r>
      <w:r w:rsidR="00512598">
        <w:rPr>
          <w:rStyle w:val="Bodytext230ptBoldSpacing-2pt"/>
        </w:rPr>
        <w:t>r</w:t>
      </w:r>
      <w:r>
        <w:rPr>
          <w:rStyle w:val="Bodytext230ptBoldSpacing-2pt"/>
        </w:rPr>
        <w:t xml:space="preserve">éside dans la </w:t>
      </w:r>
      <w:r>
        <w:rPr>
          <w:rStyle w:val="Bodytext230ptSpacing-1pt"/>
        </w:rPr>
        <w:t xml:space="preserve">façon dont le </w:t>
      </w:r>
      <w:r>
        <w:t>psycha</w:t>
      </w:r>
      <w:r>
        <w:softHyphen/>
      </w:r>
      <w:r>
        <w:rPr>
          <w:rStyle w:val="Bodytext230ptBoldSpacing-2pt"/>
        </w:rPr>
        <w:t xml:space="preserve">nalyste ne laisse </w:t>
      </w:r>
      <w:r>
        <w:rPr>
          <w:rStyle w:val="Bodytext230ptSpacing-1pt"/>
        </w:rPr>
        <w:t xml:space="preserve">jamais son </w:t>
      </w:r>
      <w:r>
        <w:t>interlocu</w:t>
      </w:r>
      <w:r>
        <w:softHyphen/>
      </w:r>
      <w:r>
        <w:rPr>
          <w:rStyle w:val="Bodytext230ptBoldSpacing-2pt"/>
        </w:rPr>
        <w:t xml:space="preserve">teur démuni. </w:t>
      </w:r>
      <w:r>
        <w:rPr>
          <w:rStyle w:val="Bodytext230ptSpacing-1pt"/>
        </w:rPr>
        <w:t xml:space="preserve">Stimulant. </w:t>
      </w:r>
      <w:r>
        <w:rPr>
          <w:rStyle w:val="Bodytext231ptItalicSpacing-3pt"/>
        </w:rPr>
        <w:t xml:space="preserve">1 h </w:t>
      </w:r>
      <w:r>
        <w:rPr>
          <w:rStyle w:val="Bodytext231ptItalicSpacing-3pt"/>
        </w:rPr>
        <w:t xml:space="preserve">10. </w:t>
      </w:r>
      <w:r>
        <w:rPr>
          <w:rStyle w:val="Bodytext230ptBoldSpacing-2pt"/>
        </w:rPr>
        <w:t xml:space="preserve">(Thomas </w:t>
      </w:r>
      <w:proofErr w:type="spellStart"/>
      <w:r>
        <w:rPr>
          <w:rStyle w:val="Bodytext230ptBoldSpacing-2pt"/>
        </w:rPr>
        <w:t>Baurez</w:t>
      </w:r>
      <w:proofErr w:type="spellEnd"/>
      <w:r>
        <w:rPr>
          <w:rStyle w:val="Bodytext230ptBoldSpacing-2pt"/>
        </w:rPr>
        <w:t>)</w:t>
      </w:r>
    </w:p>
    <w:sectPr w:rsidR="00D06FDD">
      <w:pgSz w:w="10600" w:h="21254"/>
      <w:pgMar w:top="187" w:right="310" w:bottom="187" w:left="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6A6B" w14:textId="77777777" w:rsidR="00D87E9F" w:rsidRDefault="00D87E9F">
      <w:r>
        <w:separator/>
      </w:r>
    </w:p>
  </w:endnote>
  <w:endnote w:type="continuationSeparator" w:id="0">
    <w:p w14:paraId="145753F1" w14:textId="77777777" w:rsidR="00D87E9F" w:rsidRDefault="00D8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5FA1" w14:textId="77777777" w:rsidR="00D87E9F" w:rsidRDefault="00D87E9F"/>
  </w:footnote>
  <w:footnote w:type="continuationSeparator" w:id="0">
    <w:p w14:paraId="6411B130" w14:textId="77777777" w:rsidR="00D87E9F" w:rsidRDefault="00D87E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FDD"/>
    <w:rsid w:val="00512598"/>
    <w:rsid w:val="0086546E"/>
    <w:rsid w:val="00D06FDD"/>
    <w:rsid w:val="00D8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41E78A"/>
  <w15:docId w15:val="{473A76ED-3EC8-E34E-AE92-B5275DA6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  <w:style w:type="character" w:customStyle="1" w:styleId="Bodytext2">
    <w:name w:val="Body text (2)_"/>
    <w:basedOn w:val="Policepardfaut"/>
    <w:link w:val="Bodytext20"/>
    <w:rPr>
      <w:b w:val="0"/>
      <w:bCs w:val="0"/>
      <w:i w:val="0"/>
      <w:iCs w:val="0"/>
      <w:smallCaps w:val="0"/>
      <w:strike w:val="0"/>
      <w:spacing w:val="-10"/>
      <w:sz w:val="58"/>
      <w:szCs w:val="58"/>
      <w:u w:val="none"/>
    </w:rPr>
  </w:style>
  <w:style w:type="character" w:customStyle="1" w:styleId="Bodytext230ptSpacing-1pt">
    <w:name w:val="Body text (2) + 30 pt;Spacing -1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60"/>
      <w:szCs w:val="60"/>
      <w:u w:val="none"/>
      <w:lang w:val="fr-FR" w:eastAsia="fr-FR" w:bidi="fr-FR"/>
    </w:rPr>
  </w:style>
  <w:style w:type="character" w:customStyle="1" w:styleId="Bodytext230ptBoldSpacing-2pt">
    <w:name w:val="Body text (2) + 30 pt;Bold;Spacing -2 pt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50"/>
      <w:w w:val="100"/>
      <w:position w:val="0"/>
      <w:sz w:val="60"/>
      <w:szCs w:val="60"/>
      <w:u w:val="none"/>
      <w:lang w:val="fr-FR" w:eastAsia="fr-FR" w:bidi="fr-FR"/>
    </w:rPr>
  </w:style>
  <w:style w:type="character" w:customStyle="1" w:styleId="Bodytext231ptItalicSpacing-3pt">
    <w:name w:val="Body text (2) + 31 pt;Italic;Spacing -3 pt"/>
    <w:basedOn w:val="Body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60"/>
      <w:w w:val="100"/>
      <w:position w:val="0"/>
      <w:sz w:val="62"/>
      <w:szCs w:val="62"/>
      <w:u w:val="none"/>
      <w:lang w:val="fr-FR" w:eastAsia="fr-FR" w:bidi="fr-FR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710" w:lineRule="exact"/>
      <w:jc w:val="both"/>
    </w:pPr>
    <w:rPr>
      <w:spacing w:val="-10"/>
      <w:sz w:val="58"/>
      <w:szCs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5046CA-B939-BE47-84E9-174256E6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2023-07-08T20:40:00Z</dcterms:created>
  <dcterms:modified xsi:type="dcterms:W3CDTF">2023-07-08T20:40:00Z</dcterms:modified>
</cp:coreProperties>
</file>